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10DD6" w14:textId="2C96B4F4" w:rsidR="003C2206" w:rsidRDefault="00263248" w:rsidP="00A95B53">
      <w:pPr>
        <w:pStyle w:val="Heading1"/>
      </w:pPr>
      <w:r>
        <w:t>Legal Action Chicago – WordPress Site</w:t>
      </w:r>
    </w:p>
    <w:p w14:paraId="2CA8BE4C" w14:textId="6099324A" w:rsidR="00263248" w:rsidRDefault="00263248"/>
    <w:p w14:paraId="702B2210" w14:textId="1B356027" w:rsidR="00263248" w:rsidRDefault="00263248">
      <w:r>
        <w:t xml:space="preserve">This is a new initiative on behalf of existing clients </w:t>
      </w:r>
      <w:hyperlink r:id="rId5" w:history="1">
        <w:r w:rsidRPr="00C12165">
          <w:rPr>
            <w:rStyle w:val="Hyperlink"/>
          </w:rPr>
          <w:t>https://www.legalaidchicago.org/</w:t>
        </w:r>
      </w:hyperlink>
      <w:r>
        <w:t xml:space="preserve"> They want a </w:t>
      </w:r>
      <w:r w:rsidRPr="00263248">
        <w:rPr>
          <w:b/>
          <w:bCs/>
        </w:rPr>
        <w:t>simple to manage</w:t>
      </w:r>
      <w:r>
        <w:t xml:space="preserve"> WordPress site that has a </w:t>
      </w:r>
      <w:r w:rsidRPr="00263248">
        <w:rPr>
          <w:b/>
          <w:bCs/>
        </w:rPr>
        <w:t>family resemblance</w:t>
      </w:r>
      <w:r>
        <w:t xml:space="preserve"> but is distinct from the main Legal Aid Chicago website.</w:t>
      </w:r>
    </w:p>
    <w:p w14:paraId="78A40957" w14:textId="6C5C02AE" w:rsidR="00263248" w:rsidRDefault="00944EDC">
      <w:r>
        <w:t>We need to try and future-proof the site as much as possible but it’s unlikely they will need any functions. They’ll just have more documents, pages, possibly video , audio – standard content.</w:t>
      </w:r>
    </w:p>
    <w:p w14:paraId="5CABFE41" w14:textId="1588B81F" w:rsidR="00263248" w:rsidRDefault="00263248">
      <w:r>
        <w:t xml:space="preserve">As they do not have much content or images </w:t>
      </w:r>
      <w:r w:rsidR="00944EDC">
        <w:t>for launch</w:t>
      </w:r>
      <w:r>
        <w:t xml:space="preserve"> the proposed design will look like this with the following features:</w:t>
      </w:r>
    </w:p>
    <w:p w14:paraId="344B6683" w14:textId="3D78E615" w:rsidR="00263248" w:rsidRDefault="00263248" w:rsidP="00263248">
      <w:pPr>
        <w:pStyle w:val="ListParagraph"/>
        <w:numPr>
          <w:ilvl w:val="0"/>
          <w:numId w:val="1"/>
        </w:numPr>
      </w:pPr>
      <w:r>
        <w:t>Transparent header</w:t>
      </w:r>
    </w:p>
    <w:p w14:paraId="621F7603" w14:textId="3DC5194B" w:rsidR="00263248" w:rsidRDefault="00263248" w:rsidP="00A95B53">
      <w:pPr>
        <w:pStyle w:val="ListParagraph"/>
        <w:numPr>
          <w:ilvl w:val="1"/>
          <w:numId w:val="1"/>
        </w:numPr>
      </w:pPr>
      <w:r>
        <w:t>Ideally, we</w:t>
      </w:r>
      <w:r w:rsidR="00944EDC">
        <w:t>’d have</w:t>
      </w:r>
      <w:r>
        <w:t xml:space="preserve"> a function make the header darker if a lighter image </w:t>
      </w:r>
      <w:r w:rsidR="00944EDC">
        <w:t>were</w:t>
      </w:r>
      <w:r>
        <w:t xml:space="preserve"> used </w:t>
      </w:r>
    </w:p>
    <w:p w14:paraId="35A389F4" w14:textId="0560B63D" w:rsidR="00263248" w:rsidRDefault="00263248" w:rsidP="00263248">
      <w:pPr>
        <w:pStyle w:val="ListParagraph"/>
        <w:numPr>
          <w:ilvl w:val="0"/>
          <w:numId w:val="1"/>
        </w:numPr>
      </w:pPr>
      <w:r>
        <w:t xml:space="preserve">Hero Image (should be sharp – looks like the overlay is over the image in this </w:t>
      </w:r>
      <w:r w:rsidR="00944EDC">
        <w:t>first mockup</w:t>
      </w:r>
      <w:r>
        <w:t>)</w:t>
      </w:r>
    </w:p>
    <w:p w14:paraId="30BE3420" w14:textId="3DA37E77" w:rsidR="00263248" w:rsidRDefault="00263248" w:rsidP="00A95B53">
      <w:pPr>
        <w:pStyle w:val="ListParagraph"/>
        <w:numPr>
          <w:ilvl w:val="1"/>
          <w:numId w:val="1"/>
        </w:numPr>
      </w:pPr>
      <w:r>
        <w:t>Text and links using the colour</w:t>
      </w:r>
      <w:r w:rsidR="00A95B53">
        <w:t>s</w:t>
      </w:r>
      <w:r>
        <w:t xml:space="preserve"> from LAC </w:t>
      </w:r>
      <w:r w:rsidR="00A95B53">
        <w:t>site - background</w:t>
      </w:r>
      <w:r>
        <w:t xml:space="preserve"> </w:t>
      </w:r>
      <w:r w:rsidRPr="00263248">
        <w:t>#99E6D8</w:t>
      </w:r>
      <w:r w:rsidR="00A95B53">
        <w:t xml:space="preserve"> text </w:t>
      </w:r>
      <w:r w:rsidR="00A95B53" w:rsidRPr="00A95B53">
        <w:t>#001E61</w:t>
      </w:r>
    </w:p>
    <w:p w14:paraId="4437669C" w14:textId="5A80A408" w:rsidR="00A95B53" w:rsidRDefault="00A95B53" w:rsidP="00263248">
      <w:pPr>
        <w:pStyle w:val="ListParagraph"/>
        <w:numPr>
          <w:ilvl w:val="0"/>
          <w:numId w:val="1"/>
        </w:numPr>
      </w:pPr>
      <w:r>
        <w:t>Text area to add and image and welcome text</w:t>
      </w:r>
    </w:p>
    <w:p w14:paraId="1421BC19" w14:textId="657786A7" w:rsidR="00A95B53" w:rsidRDefault="00A95B53" w:rsidP="00A95B53">
      <w:pPr>
        <w:pStyle w:val="ListParagraph"/>
        <w:numPr>
          <w:ilvl w:val="1"/>
          <w:numId w:val="1"/>
        </w:numPr>
      </w:pPr>
      <w:r>
        <w:t xml:space="preserve">Header style Welcome to LA using same colours above </w:t>
      </w:r>
    </w:p>
    <w:p w14:paraId="43965183" w14:textId="69C907B6" w:rsidR="00A95B53" w:rsidRDefault="00A95B53" w:rsidP="00263248">
      <w:pPr>
        <w:pStyle w:val="ListParagraph"/>
        <w:numPr>
          <w:ilvl w:val="0"/>
          <w:numId w:val="1"/>
        </w:numPr>
      </w:pPr>
      <w:r>
        <w:t>Three panels based on the rollover section on the LAC homepage</w:t>
      </w:r>
    </w:p>
    <w:p w14:paraId="2D33BA84" w14:textId="643DF9A5" w:rsidR="00A95B53" w:rsidRDefault="00A95B53" w:rsidP="00A95B53">
      <w:pPr>
        <w:pStyle w:val="ListParagraph"/>
        <w:numPr>
          <w:ilvl w:val="1"/>
          <w:numId w:val="1"/>
        </w:numPr>
      </w:pPr>
      <w:r>
        <w:t>These three panels with editable images and text</w:t>
      </w:r>
      <w:r w:rsidR="00265EB9">
        <w:t>. Panels link to pages.</w:t>
      </w:r>
    </w:p>
    <w:p w14:paraId="755EA1D8" w14:textId="77777777" w:rsidR="00A95B53" w:rsidRDefault="00A95B53" w:rsidP="00A95B53">
      <w:pPr>
        <w:pStyle w:val="ListParagraph"/>
        <w:numPr>
          <w:ilvl w:val="1"/>
          <w:numId w:val="1"/>
        </w:numPr>
      </w:pPr>
      <w:r>
        <w:t>These will be replaced with content panels at some point soon as they develop more content (see second illustration)</w:t>
      </w:r>
    </w:p>
    <w:p w14:paraId="6039B12C" w14:textId="1A9B68F6" w:rsidR="00A95B53" w:rsidRDefault="00A95B53" w:rsidP="00263248">
      <w:pPr>
        <w:pStyle w:val="ListParagraph"/>
        <w:numPr>
          <w:ilvl w:val="0"/>
          <w:numId w:val="1"/>
        </w:numPr>
      </w:pPr>
      <w:r>
        <w:t xml:space="preserve">Standard footer with links </w:t>
      </w:r>
    </w:p>
    <w:p w14:paraId="7A957B26" w14:textId="6F4956F7" w:rsidR="00263248" w:rsidRDefault="00263248"/>
    <w:p w14:paraId="6B9A3139" w14:textId="4A147F45" w:rsidR="00A95B53" w:rsidRDefault="00A95B53" w:rsidP="00A95B53">
      <w:pPr>
        <w:pStyle w:val="Heading2"/>
      </w:pPr>
      <w:r>
        <w:t>Page templates</w:t>
      </w:r>
    </w:p>
    <w:p w14:paraId="18D03F51" w14:textId="3D0A800E" w:rsidR="00A95B53" w:rsidRDefault="00A95B53" w:rsidP="00A95B53">
      <w:pPr>
        <w:pStyle w:val="ListParagraph"/>
        <w:numPr>
          <w:ilvl w:val="0"/>
          <w:numId w:val="2"/>
        </w:numPr>
      </w:pPr>
      <w:r>
        <w:t>Homepage</w:t>
      </w:r>
    </w:p>
    <w:p w14:paraId="56DF76BF" w14:textId="523E7120" w:rsidR="00A95B53" w:rsidRDefault="00A95B53" w:rsidP="00A95B53">
      <w:pPr>
        <w:pStyle w:val="ListParagraph"/>
        <w:numPr>
          <w:ilvl w:val="0"/>
          <w:numId w:val="2"/>
        </w:numPr>
      </w:pPr>
      <w:r>
        <w:t>Standard content page</w:t>
      </w:r>
    </w:p>
    <w:p w14:paraId="401A4BDC" w14:textId="6CCAA99D" w:rsidR="00A95B53" w:rsidRDefault="00A95B53" w:rsidP="00A95B53">
      <w:pPr>
        <w:pStyle w:val="ListParagraph"/>
        <w:numPr>
          <w:ilvl w:val="1"/>
          <w:numId w:val="2"/>
        </w:numPr>
      </w:pPr>
      <w:r>
        <w:t xml:space="preserve">Optional </w:t>
      </w:r>
      <w:r w:rsidR="00944EDC">
        <w:t xml:space="preserve">to create a </w:t>
      </w:r>
      <w:r>
        <w:t>right hand column panel with dark blue header</w:t>
      </w:r>
    </w:p>
    <w:p w14:paraId="379ED5F8" w14:textId="5450F8C7" w:rsidR="00A95B53" w:rsidRDefault="00A95B53" w:rsidP="00A95B53">
      <w:pPr>
        <w:pStyle w:val="ListParagraph"/>
        <w:numPr>
          <w:ilvl w:val="1"/>
          <w:numId w:val="2"/>
        </w:numPr>
      </w:pPr>
      <w:r>
        <w:t xml:space="preserve">Add widgets below </w:t>
      </w:r>
    </w:p>
    <w:p w14:paraId="4164C781" w14:textId="1FD59199" w:rsidR="00A95B53" w:rsidRDefault="00A95B53" w:rsidP="00A95B53">
      <w:pPr>
        <w:pStyle w:val="ListParagraph"/>
        <w:numPr>
          <w:ilvl w:val="0"/>
          <w:numId w:val="2"/>
        </w:numPr>
      </w:pPr>
      <w:r>
        <w:t xml:space="preserve">Contact us page with a form </w:t>
      </w:r>
      <w:r w:rsidR="004B2BB6">
        <w:t>(assume using a form plugin)</w:t>
      </w:r>
    </w:p>
    <w:p w14:paraId="5F3F52B4" w14:textId="3F0BAC71" w:rsidR="004B2BB6" w:rsidRDefault="004B2BB6" w:rsidP="00A95B53">
      <w:pPr>
        <w:pStyle w:val="ListParagraph"/>
        <w:numPr>
          <w:ilvl w:val="0"/>
          <w:numId w:val="2"/>
        </w:numPr>
      </w:pPr>
      <w:r>
        <w:t>Resources page</w:t>
      </w:r>
    </w:p>
    <w:p w14:paraId="3DE33382" w14:textId="58725E74" w:rsidR="004B2BB6" w:rsidRDefault="004B2BB6" w:rsidP="004B2BB6">
      <w:pPr>
        <w:pStyle w:val="ListParagraph"/>
        <w:numPr>
          <w:ilvl w:val="1"/>
          <w:numId w:val="2"/>
        </w:numPr>
      </w:pPr>
      <w:r>
        <w:t>I understand that documents will be a large part of what Legal Action do so we need a nice way to present documents – Highlighted (pinned), most recent and by category. All searchable. With extracts.</w:t>
      </w:r>
    </w:p>
    <w:p w14:paraId="369E7816" w14:textId="7CDDF5CB" w:rsidR="004B2BB6" w:rsidRPr="00A95B53" w:rsidRDefault="004B2BB6" w:rsidP="004B2BB6">
      <w:pPr>
        <w:pStyle w:val="ListParagraph"/>
        <w:numPr>
          <w:ilvl w:val="0"/>
          <w:numId w:val="2"/>
        </w:numPr>
      </w:pPr>
      <w:r>
        <w:t xml:space="preserve">I don’t think I have missed anything template wise but let me know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9EE3649" w14:textId="77777777" w:rsidR="00A95B53" w:rsidRDefault="00A95B53"/>
    <w:p w14:paraId="18229375" w14:textId="1B8227B9" w:rsidR="00263248" w:rsidRDefault="00A95B53">
      <w:r>
        <w:rPr>
          <w:noProof/>
        </w:rPr>
        <w:lastRenderedPageBreak/>
        <w:drawing>
          <wp:inline distT="0" distB="0" distL="0" distR="0" wp14:anchorId="6B3AAA6A" wp14:editId="33F8AEF3">
            <wp:extent cx="5731510" cy="8080375"/>
            <wp:effectExtent l="0" t="0" r="254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70EB" w14:textId="10642054" w:rsidR="00A95B53" w:rsidRDefault="00A95B53">
      <w:r>
        <w:rPr>
          <w:noProof/>
        </w:rPr>
        <w:lastRenderedPageBreak/>
        <w:drawing>
          <wp:inline distT="0" distB="0" distL="0" distR="0" wp14:anchorId="6C38E51E" wp14:editId="3AD24F61">
            <wp:extent cx="5731510" cy="8080375"/>
            <wp:effectExtent l="0" t="0" r="254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33DB" w14:textId="798C1792" w:rsidR="00263248" w:rsidRDefault="00263248"/>
    <w:p w14:paraId="4D06AC47" w14:textId="77777777" w:rsidR="00263248" w:rsidRDefault="00263248"/>
    <w:sectPr w:rsidR="002632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61C2"/>
    <w:multiLevelType w:val="hybridMultilevel"/>
    <w:tmpl w:val="4614F2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C3D8A"/>
    <w:multiLevelType w:val="hybridMultilevel"/>
    <w:tmpl w:val="0FCED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248"/>
    <w:rsid w:val="00263248"/>
    <w:rsid w:val="00265EB9"/>
    <w:rsid w:val="004B2BB6"/>
    <w:rsid w:val="008B6726"/>
    <w:rsid w:val="00944EDC"/>
    <w:rsid w:val="00A95B53"/>
    <w:rsid w:val="00DB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7C2FF"/>
  <w15:chartTrackingRefBased/>
  <w15:docId w15:val="{E4414732-8380-4042-9C7A-BD479B52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5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B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32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2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632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5B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5B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legalaidchicago.org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Johnson</dc:creator>
  <cp:keywords/>
  <dc:description/>
  <cp:lastModifiedBy>Stuart Johnson</cp:lastModifiedBy>
  <cp:revision>2</cp:revision>
  <dcterms:created xsi:type="dcterms:W3CDTF">2021-02-19T13:27:00Z</dcterms:created>
  <dcterms:modified xsi:type="dcterms:W3CDTF">2021-02-19T14:05:00Z</dcterms:modified>
</cp:coreProperties>
</file>